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4F0A6A" w14:textId="77777777" w:rsidR="00BA7387" w:rsidRDefault="00CC607E" w:rsidP="002B1696">
      <w:pPr>
        <w:pStyle w:val="Heading1"/>
      </w:pPr>
      <w:bookmarkStart w:id="0" w:name="_GoBack"/>
      <w:bookmarkEnd w:id="0"/>
      <w:r>
        <w:t>Highland Children and Young People’s Forum</w:t>
      </w:r>
    </w:p>
    <w:p w14:paraId="5A4F349C" w14:textId="77777777" w:rsidR="00CC607E" w:rsidRDefault="00CC607E" w:rsidP="002B1696">
      <w:pPr>
        <w:pStyle w:val="Heading2"/>
      </w:pPr>
    </w:p>
    <w:p w14:paraId="2BA2360A" w14:textId="77777777" w:rsidR="00CC607E" w:rsidRDefault="00CC607E" w:rsidP="002B1696">
      <w:pPr>
        <w:pStyle w:val="Heading2"/>
      </w:pPr>
      <w:r>
        <w:t>January 2020 Bulletin</w:t>
      </w:r>
    </w:p>
    <w:p w14:paraId="08FFF0A8" w14:textId="77777777" w:rsidR="00CC607E" w:rsidRDefault="00CC607E"/>
    <w:p w14:paraId="5DC01A65" w14:textId="77777777" w:rsidR="00CC607E" w:rsidRDefault="00CC607E"/>
    <w:p w14:paraId="2DC18BD4" w14:textId="77777777" w:rsidR="00CC607E" w:rsidRDefault="0010033E">
      <w:r>
        <w:t xml:space="preserve">Welcome to the first Highland Children and Young People’s Forum (HCYPF) bulletin. The Board of Trustees will meet monthly, one month to look in detail at the operational side of the work: the participation </w:t>
      </w:r>
      <w:proofErr w:type="gramStart"/>
      <w:r>
        <w:t>projects  and</w:t>
      </w:r>
      <w:proofErr w:type="gramEnd"/>
      <w:r>
        <w:t xml:space="preserve"> policy work and the alternate month to consider the strategic direction of the charity and to carry out its governance duties. </w:t>
      </w:r>
    </w:p>
    <w:p w14:paraId="751E1682" w14:textId="77777777" w:rsidR="0010033E" w:rsidRDefault="0010033E"/>
    <w:p w14:paraId="1E5278E8" w14:textId="77777777" w:rsidR="0010033E" w:rsidRDefault="0010033E">
      <w:r>
        <w:t>Now that HCYPF is a Scottish Charitable Incorporated Organisation, our register of member</w:t>
      </w:r>
      <w:r w:rsidR="003734EE">
        <w:t>s</w:t>
      </w:r>
      <w:r>
        <w:t xml:space="preserve"> is a more formal document and </w:t>
      </w:r>
      <w:proofErr w:type="gramStart"/>
      <w:r>
        <w:t>membership applications must be approved by the Board of Trustees</w:t>
      </w:r>
      <w:proofErr w:type="gramEnd"/>
      <w:r>
        <w:t xml:space="preserve">. This means that the organisation is beginning to build up a new membership. The next few years are likely to be financially challenging for all third sector organisations and </w:t>
      </w:r>
      <w:proofErr w:type="gramStart"/>
      <w:r>
        <w:t>as  a</w:t>
      </w:r>
      <w:proofErr w:type="gramEnd"/>
      <w:r>
        <w:t xml:space="preserve"> wide membership base can be helpful when seeking funding, we would welcome any new membership applications from anyone who shares our charitable aim: </w:t>
      </w:r>
    </w:p>
    <w:p w14:paraId="5CF52389" w14:textId="77777777" w:rsidR="0010033E" w:rsidRDefault="0010033E"/>
    <w:p w14:paraId="43613502" w14:textId="77777777" w:rsidR="0010033E" w:rsidRDefault="0010033E">
      <w:r>
        <w:t>“</w:t>
      </w:r>
      <w:proofErr w:type="gramStart"/>
      <w:r>
        <w:t>to</w:t>
      </w:r>
      <w:proofErr w:type="gramEnd"/>
      <w:r>
        <w:t xml:space="preserve"> advance human rights, promote equality and diversity and relieve those in need by contributing towards the provision of the highest possible standards of services in the Highland for the benefit of children and young people with additional support needs.”</w:t>
      </w:r>
    </w:p>
    <w:p w14:paraId="033B5955" w14:textId="77777777" w:rsidR="00725687" w:rsidRDefault="00725687"/>
    <w:p w14:paraId="16DECFEC" w14:textId="77777777" w:rsidR="00725687" w:rsidRDefault="00725687">
      <w:r>
        <w:t xml:space="preserve">To become a member please </w:t>
      </w:r>
      <w:r w:rsidR="003734EE">
        <w:t xml:space="preserve">contact Gillian </w:t>
      </w:r>
      <w:hyperlink r:id="rId5" w:history="1">
        <w:r w:rsidR="003734EE" w:rsidRPr="00FB3E70">
          <w:rPr>
            <w:rStyle w:val="Hyperlink"/>
          </w:rPr>
          <w:t>policy@HCYPF.org</w:t>
        </w:r>
      </w:hyperlink>
    </w:p>
    <w:p w14:paraId="7CDB537F" w14:textId="77777777" w:rsidR="003734EE" w:rsidRDefault="003734EE"/>
    <w:p w14:paraId="051F19EA" w14:textId="77777777" w:rsidR="001A29EF" w:rsidRDefault="001A29EF"/>
    <w:p w14:paraId="1531D358" w14:textId="77777777" w:rsidR="001A29EF" w:rsidRDefault="00F36D7A" w:rsidP="002B1696">
      <w:pPr>
        <w:pStyle w:val="Heading1"/>
      </w:pPr>
      <w:r>
        <w:t>Changes to Children’s Services</w:t>
      </w:r>
    </w:p>
    <w:p w14:paraId="33858653" w14:textId="77777777" w:rsidR="001A29EF" w:rsidRDefault="001A29EF"/>
    <w:p w14:paraId="247EF033" w14:textId="77777777" w:rsidR="00F36D7A" w:rsidRDefault="00F36D7A" w:rsidP="002B1696">
      <w:pPr>
        <w:pStyle w:val="Heading2"/>
      </w:pPr>
      <w:r>
        <w:t xml:space="preserve">Transformational Change in Highland Education </w:t>
      </w:r>
    </w:p>
    <w:p w14:paraId="34D1AA65" w14:textId="77777777" w:rsidR="00F36D7A" w:rsidRDefault="00F36D7A"/>
    <w:p w14:paraId="6A82C4AC" w14:textId="77777777" w:rsidR="00F36D7A" w:rsidRDefault="00F36D7A">
      <w:r>
        <w:t xml:space="preserve">Highland Council’s Transformational Change in Highland Education programme, adopted in March </w:t>
      </w:r>
      <w:proofErr w:type="gramStart"/>
      <w:r>
        <w:t>2019,</w:t>
      </w:r>
      <w:proofErr w:type="gramEnd"/>
      <w:r>
        <w:t xml:space="preserve"> has significantly reduced the spending on additional support for learning in schools while at the same time seeking to improve inclusion and raise attainment. While HCYPF would support changes to improve inclusion and raise attainment in schools, it is not clear how this can be deliverable with a significant reduction in additional support resources. </w:t>
      </w:r>
    </w:p>
    <w:p w14:paraId="35BFEE79" w14:textId="77777777" w:rsidR="00F36D7A" w:rsidRDefault="00F36D7A"/>
    <w:p w14:paraId="1F2C78B1" w14:textId="77777777" w:rsidR="001A29EF" w:rsidRDefault="001A29EF">
      <w:r>
        <w:t xml:space="preserve">Claire McGonigal, </w:t>
      </w:r>
      <w:r w:rsidR="00F36D7A">
        <w:t xml:space="preserve">a </w:t>
      </w:r>
      <w:r>
        <w:t>member of the Change Team</w:t>
      </w:r>
      <w:r w:rsidR="00F36D7A">
        <w:t xml:space="preserve"> </w:t>
      </w:r>
      <w:r>
        <w:t>in charge of the pillar of Inclusion, Rights, Equality and Additional Support Needs</w:t>
      </w:r>
      <w:r w:rsidR="00F36D7A">
        <w:t>,</w:t>
      </w:r>
      <w:r>
        <w:t xml:space="preserve"> has carried out a wide consultation with staff, parents, children and young people in every associated school group across Highland. The consultation report is due for publication shortly, after presentation to Councillors. </w:t>
      </w:r>
    </w:p>
    <w:p w14:paraId="081EE4E3" w14:textId="77777777" w:rsidR="00F36D7A" w:rsidRDefault="00F36D7A"/>
    <w:p w14:paraId="243F8FFD" w14:textId="77777777" w:rsidR="00DB28DC" w:rsidRDefault="00DB28DC" w:rsidP="00DB28DC">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 xml:space="preserve">An interim report on this consultation was given to the Care, Learning and Housing Committee in October. While recognising the welcome focus on inclusion the report also reflected concerns previously raised to HCYPF by parents and young people, that the reduction of resources, in </w:t>
      </w:r>
      <w:r>
        <w:rPr>
          <w:rFonts w:ascii="Calibri" w:hAnsi="Calibri" w:cs="Calibri"/>
          <w:color w:val="212121"/>
          <w:sz w:val="23"/>
          <w:szCs w:val="23"/>
        </w:rPr>
        <w:lastRenderedPageBreak/>
        <w:t xml:space="preserve">particular of Pupil Support Assistants, has had a negative impact on the learning of some young people. </w:t>
      </w:r>
    </w:p>
    <w:p w14:paraId="3583A73D" w14:textId="77777777" w:rsidR="00DB28DC" w:rsidRDefault="00DB28DC" w:rsidP="00DB28DC">
      <w:pPr>
        <w:pStyle w:val="NormalWeb"/>
        <w:shd w:val="clear" w:color="auto" w:fill="FFFFFF"/>
        <w:spacing w:before="0" w:beforeAutospacing="0" w:after="0" w:afterAutospacing="0"/>
        <w:rPr>
          <w:rFonts w:ascii="Calibri" w:hAnsi="Calibri" w:cs="Calibri"/>
          <w:color w:val="212121"/>
          <w:sz w:val="23"/>
          <w:szCs w:val="23"/>
        </w:rPr>
      </w:pPr>
    </w:p>
    <w:p w14:paraId="16B3B032" w14:textId="77777777" w:rsidR="00DB28DC" w:rsidRDefault="00DB28DC" w:rsidP="00DB28DC">
      <w:pPr>
        <w:pStyle w:val="NormalWeb"/>
        <w:shd w:val="clear" w:color="auto" w:fill="FFFFFF"/>
        <w:spacing w:before="0" w:beforeAutospacing="0" w:after="0" w:afterAutospacing="0"/>
        <w:rPr>
          <w:rFonts w:ascii="Calibri" w:hAnsi="Calibri" w:cs="Calibri"/>
          <w:color w:val="212121"/>
          <w:sz w:val="23"/>
          <w:szCs w:val="23"/>
        </w:rPr>
      </w:pPr>
      <w:r>
        <w:rPr>
          <w:rFonts w:ascii="Calibri" w:hAnsi="Calibri" w:cs="Calibri"/>
          <w:color w:val="212121"/>
          <w:sz w:val="23"/>
          <w:szCs w:val="23"/>
        </w:rPr>
        <w:t>The consultation has now been extended to allow third sector organisations and other partners to contribute, to which HCYPF has contributed a written response. As soon as the report is made public, HCYPF will seek to share it.</w:t>
      </w:r>
    </w:p>
    <w:p w14:paraId="067B2A43" w14:textId="77777777" w:rsidR="00357BF8" w:rsidRDefault="00357BF8"/>
    <w:p w14:paraId="3E10F361" w14:textId="77777777" w:rsidR="00357BF8" w:rsidRDefault="00357BF8" w:rsidP="002B1696">
      <w:pPr>
        <w:pStyle w:val="Heading2"/>
      </w:pPr>
      <w:r>
        <w:t xml:space="preserve"> Structural Changes to Children’s Services </w:t>
      </w:r>
    </w:p>
    <w:p w14:paraId="2B559C11" w14:textId="77777777" w:rsidR="00357BF8" w:rsidRDefault="00357BF8"/>
    <w:p w14:paraId="0E510B20" w14:textId="77777777" w:rsidR="00357BF8" w:rsidRDefault="00F36D7A">
      <w:r>
        <w:t xml:space="preserve">The new Highland Council structure has significantly altered the governance of children’s services. </w:t>
      </w:r>
      <w:r w:rsidR="00357BF8">
        <w:t>The</w:t>
      </w:r>
      <w:r>
        <w:t xml:space="preserve"> last two decades has seen a move to closer integration of education, health and social care in children’s services, reflected in the </w:t>
      </w:r>
      <w:r w:rsidR="002B1696">
        <w:t>Getting it Right for Every Child approach and the move to integrated services</w:t>
      </w:r>
      <w:r>
        <w:t xml:space="preserve">. </w:t>
      </w:r>
      <w:r w:rsidR="00357BF8">
        <w:t xml:space="preserve">This direction of travel has now been </w:t>
      </w:r>
      <w:r w:rsidR="002B1696">
        <w:t>changed</w:t>
      </w:r>
      <w:r w:rsidR="00357BF8">
        <w:t xml:space="preserve"> and</w:t>
      </w:r>
      <w:r>
        <w:t xml:space="preserve"> children’s services ha</w:t>
      </w:r>
      <w:r w:rsidR="002B1696">
        <w:t>ve</w:t>
      </w:r>
      <w:r>
        <w:t xml:space="preserve"> again been separated into Education and Learning </w:t>
      </w:r>
      <w:r w:rsidR="00357BF8">
        <w:t>on one side</w:t>
      </w:r>
      <w:r>
        <w:t xml:space="preserve"> Health and Social Care </w:t>
      </w:r>
      <w:r w:rsidR="00357BF8">
        <w:t xml:space="preserve">on the other. </w:t>
      </w:r>
      <w:r>
        <w:t xml:space="preserve"> </w:t>
      </w:r>
    </w:p>
    <w:p w14:paraId="56248106" w14:textId="77777777" w:rsidR="002B1696" w:rsidRDefault="002B1696"/>
    <w:p w14:paraId="51769813" w14:textId="77777777" w:rsidR="00357BF8" w:rsidRDefault="00357BF8">
      <w:r>
        <w:t xml:space="preserve">The Policy Lead will continue to work with all council officers and across the various committee structures to try to uphold the principles of </w:t>
      </w:r>
      <w:proofErr w:type="gramStart"/>
      <w:r>
        <w:t>Getting</w:t>
      </w:r>
      <w:proofErr w:type="gramEnd"/>
      <w:r>
        <w:t xml:space="preserve"> it Right for Every Child, a child centred holistic view of child development and wellbeing. </w:t>
      </w:r>
    </w:p>
    <w:p w14:paraId="4DB4E306" w14:textId="77777777" w:rsidR="00357BF8" w:rsidRDefault="00357BF8"/>
    <w:p w14:paraId="2F763A04" w14:textId="77777777" w:rsidR="002B1696" w:rsidRDefault="00357BF8">
      <w:r>
        <w:t xml:space="preserve">For Highland’s Children Service Plan is currently under review as is the Lead Agency Model of Integration between NHS Highland and The Highland Council. The Policy Lead is active in the review of each and will seek to </w:t>
      </w:r>
      <w:r w:rsidR="003734EE">
        <w:t>uphold</w:t>
      </w:r>
      <w:r>
        <w:t xml:space="preserve"> the needs of our constituents</w:t>
      </w:r>
      <w:r w:rsidR="002B1696">
        <w:t>:</w:t>
      </w:r>
      <w:r>
        <w:t xml:space="preserve"> children and young people with additional support needs</w:t>
      </w:r>
      <w:r w:rsidR="002B1696">
        <w:t xml:space="preserve"> and their families.</w:t>
      </w:r>
    </w:p>
    <w:p w14:paraId="659C8750" w14:textId="77777777" w:rsidR="002B1696" w:rsidRDefault="002B1696"/>
    <w:p w14:paraId="40FFFC6D" w14:textId="77777777" w:rsidR="00357BF8" w:rsidRDefault="00357BF8">
      <w:r>
        <w:t xml:space="preserve">Children are not learners in one place and children in another. People do not neatly fit into adult or children’s services: young people with complex needs require a period of time in transition between children and adult services; young carers often care for adults and parent carers care for children. While services need to be governed in ways that enable a focus on </w:t>
      </w:r>
      <w:r w:rsidR="002B1696">
        <w:t>performance improvement of particular</w:t>
      </w:r>
      <w:r>
        <w:t xml:space="preserve"> activity, </w:t>
      </w:r>
      <w:r w:rsidR="002B1696">
        <w:t xml:space="preserve">children and young people are holistic individuals, </w:t>
      </w:r>
      <w:r>
        <w:t xml:space="preserve">living in families, living in communities and require services to be integrated at the point of delivery, however they are governed. </w:t>
      </w:r>
      <w:r w:rsidR="002B1696">
        <w:t xml:space="preserve"> </w:t>
      </w:r>
    </w:p>
    <w:p w14:paraId="3783BECF" w14:textId="77777777" w:rsidR="002B1696" w:rsidRDefault="002B1696"/>
    <w:p w14:paraId="543BE38A" w14:textId="77777777" w:rsidR="002B1696" w:rsidRDefault="002B1696">
      <w:r>
        <w:t xml:space="preserve">The Policy Lead will continue to seek to hold public officers to account in the governance, planning and delivery of services. </w:t>
      </w:r>
    </w:p>
    <w:p w14:paraId="189504E5" w14:textId="77777777" w:rsidR="00725687" w:rsidRDefault="00725687"/>
    <w:p w14:paraId="27E97DEA" w14:textId="77777777" w:rsidR="00725687" w:rsidRDefault="00725687"/>
    <w:p w14:paraId="439040BD" w14:textId="77777777" w:rsidR="00725687" w:rsidRDefault="00725687" w:rsidP="002B1696">
      <w:pPr>
        <w:pStyle w:val="Heading1"/>
      </w:pPr>
      <w:r>
        <w:t>Highland Young Ambassadors for Inclusion Project</w:t>
      </w:r>
    </w:p>
    <w:p w14:paraId="10107E7C" w14:textId="77777777" w:rsidR="00725687" w:rsidRDefault="00725687"/>
    <w:p w14:paraId="63D11D22" w14:textId="77777777" w:rsidR="00802595" w:rsidRDefault="00725687">
      <w:r>
        <w:t xml:space="preserve">Work has begun on this exciting project, funded by the Highland Council. </w:t>
      </w:r>
      <w:r w:rsidR="00802595">
        <w:t xml:space="preserve">The project was developed in response to the </w:t>
      </w:r>
      <w:r w:rsidR="002B1696">
        <w:t xml:space="preserve">Transformational Change in Highland Education. </w:t>
      </w:r>
      <w:r w:rsidR="00B5470C">
        <w:t>HCYPF argued that</w:t>
      </w:r>
      <w:r w:rsidR="002B1696">
        <w:t xml:space="preserve"> the desired</w:t>
      </w:r>
      <w:r w:rsidR="00B5470C">
        <w:t xml:space="preserve"> improvement in inclusion could not be evaluated without the involvement of children and young people with additional support needs. </w:t>
      </w:r>
    </w:p>
    <w:p w14:paraId="68578321" w14:textId="77777777" w:rsidR="00802595" w:rsidRDefault="00802595"/>
    <w:p w14:paraId="004E8AC5" w14:textId="77777777" w:rsidR="00B5470C" w:rsidRDefault="00725687">
      <w:r>
        <w:t xml:space="preserve">Four schools, two primary and two secondary schools, are involved in the pilot enabling children and young people to </w:t>
      </w:r>
      <w:r w:rsidR="00B5470C">
        <w:t>co-</w:t>
      </w:r>
      <w:r>
        <w:t xml:space="preserve">develop </w:t>
      </w:r>
      <w:r w:rsidR="00B5470C">
        <w:t>the</w:t>
      </w:r>
      <w:r>
        <w:t xml:space="preserve"> Young Ambassadors for Inclusion framework </w:t>
      </w:r>
      <w:r w:rsidR="00B5470C">
        <w:lastRenderedPageBreak/>
        <w:t>which</w:t>
      </w:r>
      <w:r>
        <w:t xml:space="preserve"> can then be rolled out across Highland. The programme has both </w:t>
      </w:r>
      <w:proofErr w:type="gramStart"/>
      <w:r>
        <w:t>a participation</w:t>
      </w:r>
      <w:proofErr w:type="gramEnd"/>
      <w:r>
        <w:t xml:space="preserve"> and a policy side. </w:t>
      </w:r>
    </w:p>
    <w:p w14:paraId="602E4BC1" w14:textId="77777777" w:rsidR="00B5470C" w:rsidRDefault="00B5470C"/>
    <w:p w14:paraId="6B1D210D" w14:textId="77777777" w:rsidR="00725687" w:rsidRDefault="00802595">
      <w:r>
        <w:t xml:space="preserve">The participation work has already begun work in schools helping young people understand the value base of the Young Ambassadors for Inclusion programme, looking at children’s rights; equality and diversity; the meaning of inclusion and the role of an ambassador. The children and young people’s ideas will be built in to a recruitment and training programme for Young Ambassadors in the </w:t>
      </w:r>
      <w:r w:rsidR="00B5470C">
        <w:t xml:space="preserve">four </w:t>
      </w:r>
      <w:r>
        <w:t xml:space="preserve">pilot schools next year. </w:t>
      </w:r>
      <w:r w:rsidR="00B5470C">
        <w:t>The</w:t>
      </w:r>
      <w:r>
        <w:t xml:space="preserve"> programme will be developed from what children and young people say</w:t>
      </w:r>
      <w:r w:rsidR="00B5470C">
        <w:t xml:space="preserve"> </w:t>
      </w:r>
      <w:proofErr w:type="gramStart"/>
      <w:r w:rsidR="00B5470C">
        <w:t xml:space="preserve">using </w:t>
      </w:r>
      <w:r>
        <w:t xml:space="preserve"> a</w:t>
      </w:r>
      <w:proofErr w:type="gramEnd"/>
      <w:r>
        <w:t xml:space="preserve"> “study, plan, do, review” approach </w:t>
      </w:r>
      <w:r w:rsidR="00B5470C">
        <w:t>whereby</w:t>
      </w:r>
      <w:r>
        <w:t xml:space="preserve"> small changes in inclusion</w:t>
      </w:r>
      <w:r w:rsidR="002B1696">
        <w:t>,</w:t>
      </w:r>
      <w:r w:rsidR="00B5470C">
        <w:t xml:space="preserve"> as</w:t>
      </w:r>
      <w:r>
        <w:t xml:space="preserve"> identified by children and young people</w:t>
      </w:r>
      <w:r w:rsidR="002B1696">
        <w:t>,</w:t>
      </w:r>
      <w:r>
        <w:t xml:space="preserve"> </w:t>
      </w:r>
      <w:r w:rsidR="00B5470C">
        <w:t>can</w:t>
      </w:r>
      <w:r>
        <w:t xml:space="preserve"> </w:t>
      </w:r>
      <w:r w:rsidR="00B5470C">
        <w:t xml:space="preserve">be </w:t>
      </w:r>
      <w:r>
        <w:t>tried and tested</w:t>
      </w:r>
      <w:r w:rsidR="00B5470C">
        <w:t xml:space="preserve"> in school </w:t>
      </w:r>
      <w:r>
        <w:t xml:space="preserve">over the </w:t>
      </w:r>
      <w:r w:rsidR="00B5470C">
        <w:t>following</w:t>
      </w:r>
      <w:r>
        <w:t xml:space="preserve">  year</w:t>
      </w:r>
      <w:r w:rsidR="00B5470C">
        <w:t xml:space="preserve"> (2020-2021)</w:t>
      </w:r>
      <w:r>
        <w:t xml:space="preserve">. </w:t>
      </w:r>
    </w:p>
    <w:p w14:paraId="5789D433" w14:textId="77777777" w:rsidR="00802595" w:rsidRDefault="00802595"/>
    <w:p w14:paraId="5D9E98B2" w14:textId="77777777" w:rsidR="00802595" w:rsidRDefault="00802595">
      <w:r>
        <w:t xml:space="preserve">The policy side of the work is to work with Head Teachers to </w:t>
      </w:r>
      <w:r w:rsidR="00B5470C">
        <w:t>ensure</w:t>
      </w:r>
      <w:r>
        <w:t xml:space="preserve"> the work of </w:t>
      </w:r>
      <w:r w:rsidR="00B5470C">
        <w:t xml:space="preserve">the </w:t>
      </w:r>
      <w:r>
        <w:t xml:space="preserve">Young Ambassadors </w:t>
      </w:r>
      <w:r w:rsidR="00B5470C">
        <w:t xml:space="preserve">feeds </w:t>
      </w:r>
      <w:r>
        <w:t xml:space="preserve">into the evaluation and development </w:t>
      </w:r>
      <w:r w:rsidR="00B5470C">
        <w:t>plans</w:t>
      </w:r>
      <w:r>
        <w:t xml:space="preserve"> of the school. Learning will </w:t>
      </w:r>
      <w:r w:rsidR="00B5470C">
        <w:t xml:space="preserve">also </w:t>
      </w:r>
      <w:r>
        <w:t xml:space="preserve">be shared with </w:t>
      </w:r>
      <w:r w:rsidR="00B5470C">
        <w:t>S</w:t>
      </w:r>
      <w:r>
        <w:t xml:space="preserve">chool </w:t>
      </w:r>
      <w:r w:rsidR="00B5470C">
        <w:t>I</w:t>
      </w:r>
      <w:r>
        <w:t xml:space="preserve">mprovement </w:t>
      </w:r>
      <w:r w:rsidR="00B5470C">
        <w:t>F</w:t>
      </w:r>
      <w:r>
        <w:t xml:space="preserve">amilies and the wider Quality Improvement </w:t>
      </w:r>
      <w:r w:rsidR="00B5470C">
        <w:t>team</w:t>
      </w:r>
      <w:r>
        <w:t xml:space="preserve">. </w:t>
      </w:r>
    </w:p>
    <w:p w14:paraId="2854BB48" w14:textId="77777777" w:rsidR="00802595" w:rsidRDefault="00802595"/>
    <w:p w14:paraId="55A19218" w14:textId="77777777" w:rsidR="00802595" w:rsidRDefault="00B5470C">
      <w:r>
        <w:t>Year</w:t>
      </w:r>
      <w:r w:rsidR="00802595">
        <w:t xml:space="preserve"> three, 2021-2022</w:t>
      </w:r>
      <w:r>
        <w:t>,</w:t>
      </w:r>
      <w:r w:rsidR="00802595">
        <w:t xml:space="preserve"> should see the development of a model of Young Ambassadors for Inclusion that other schools can adopt. </w:t>
      </w:r>
      <w:r>
        <w:t>Watch this space to be kept up to date with progress.</w:t>
      </w:r>
    </w:p>
    <w:p w14:paraId="326E93DD" w14:textId="77777777" w:rsidR="00B5470C" w:rsidRDefault="00B5470C"/>
    <w:p w14:paraId="572B4366" w14:textId="77777777" w:rsidR="00B5470C" w:rsidRDefault="00B5470C"/>
    <w:p w14:paraId="31C59026" w14:textId="77777777" w:rsidR="00B5470C" w:rsidRDefault="00B5470C" w:rsidP="002B1696">
      <w:pPr>
        <w:pStyle w:val="Heading1"/>
      </w:pPr>
      <w:r>
        <w:t>Digital Tool Project</w:t>
      </w:r>
    </w:p>
    <w:p w14:paraId="0337D175" w14:textId="77777777" w:rsidR="00B5470C" w:rsidRDefault="00B5470C"/>
    <w:p w14:paraId="0F6B2C34" w14:textId="77777777" w:rsidR="00DE4EB7" w:rsidRDefault="00B5470C" w:rsidP="00DE4EB7">
      <w:r>
        <w:t>Work has begun on the digital tool partnership project</w:t>
      </w:r>
      <w:r w:rsidR="00DE4EB7">
        <w:t>, funded by Alliance Scotland and working in partnership with Day 1 Mentoring and UHI Digital Health</w:t>
      </w:r>
      <w:r>
        <w:t xml:space="preserve">. </w:t>
      </w:r>
    </w:p>
    <w:p w14:paraId="1D8B914D" w14:textId="77777777" w:rsidR="00DE4EB7" w:rsidRDefault="00DE4EB7" w:rsidP="00DE4EB7"/>
    <w:p w14:paraId="0E51E941" w14:textId="77777777" w:rsidR="00DE4EB7" w:rsidRDefault="00DE4EB7" w:rsidP="00DE4EB7">
      <w:r>
        <w:t xml:space="preserve">Most young people live comfortably between the online and offline world – they understand and use digital media as if it was their native language. </w:t>
      </w:r>
    </w:p>
    <w:p w14:paraId="776E1184" w14:textId="77777777" w:rsidR="00DE4EB7" w:rsidRDefault="00DE4EB7" w:rsidP="00DE4EB7"/>
    <w:p w14:paraId="54A2E9EA" w14:textId="77777777" w:rsidR="00DE4EB7" w:rsidRDefault="00DE4EB7" w:rsidP="00DE4EB7">
      <w:r>
        <w:t xml:space="preserve">Children’s Rights are now enshrined in Scottish Law.  Children and young people should be listened to, have a say in decisions that affect them and have some control in their life appropriate to their age and stage. When a young person has challenges in their life, gaining that control is even more important, but sometimes harder. </w:t>
      </w:r>
    </w:p>
    <w:p w14:paraId="08F4A4AE" w14:textId="77777777" w:rsidR="00DE4EB7" w:rsidRDefault="00DE4EB7" w:rsidP="00DE4EB7"/>
    <w:p w14:paraId="2C5E658E" w14:textId="77777777" w:rsidR="00DE4EB7" w:rsidRDefault="00DE4EB7" w:rsidP="00DE4EB7">
      <w:r>
        <w:t xml:space="preserve">This project is to involve young people in the design process of a digital tool that will empower young people in their lives. Young people will be able to explore examples of other digital tools – things like virtual reality, using characters and themes. They will be offered choices in what might work for them and they will lead on how the tool might look, how it might feel to use it, what it might do.  </w:t>
      </w:r>
    </w:p>
    <w:p w14:paraId="3C6AB0DC" w14:textId="77777777" w:rsidR="00DE4EB7" w:rsidRDefault="00DE4EB7"/>
    <w:p w14:paraId="640FAB35" w14:textId="77777777" w:rsidR="00DE4EB7" w:rsidRDefault="00DE4EB7">
      <w:r>
        <w:t xml:space="preserve">There is still time for a young person </w:t>
      </w:r>
      <w:r w:rsidR="001A29EF">
        <w:t>(</w:t>
      </w:r>
      <w:r>
        <w:t xml:space="preserve">aged 11-18) who might be interested in this project to become involved. Please contact Gillian: </w:t>
      </w:r>
      <w:hyperlink r:id="rId6" w:history="1">
        <w:r w:rsidRPr="00CD50D4">
          <w:rPr>
            <w:rStyle w:val="Hyperlink"/>
          </w:rPr>
          <w:t>policy@HCYPF.org</w:t>
        </w:r>
      </w:hyperlink>
      <w:r>
        <w:t xml:space="preserve"> or 07789680812 </w:t>
      </w:r>
    </w:p>
    <w:p w14:paraId="4827EE70" w14:textId="77777777" w:rsidR="00DF20C3" w:rsidRDefault="00DF20C3"/>
    <w:p w14:paraId="3EF324E4" w14:textId="77777777" w:rsidR="00DF20C3" w:rsidRDefault="00DF20C3"/>
    <w:p w14:paraId="10DB0F61" w14:textId="77777777" w:rsidR="00DF20C3" w:rsidRDefault="00DF20C3" w:rsidP="00DF20C3">
      <w:pPr>
        <w:pStyle w:val="Heading1"/>
      </w:pPr>
      <w:r>
        <w:lastRenderedPageBreak/>
        <w:t>HCYPF Other work</w:t>
      </w:r>
    </w:p>
    <w:p w14:paraId="3EE9B9D4" w14:textId="77777777" w:rsidR="00DF20C3" w:rsidRDefault="00DF20C3"/>
    <w:p w14:paraId="278ADFB2" w14:textId="77777777" w:rsidR="00DF20C3" w:rsidRDefault="00DF20C3">
      <w:r>
        <w:t xml:space="preserve">Following on from the </w:t>
      </w:r>
      <w:hyperlink r:id="rId7" w:history="1">
        <w:r w:rsidRPr="00DF20C3">
          <w:rPr>
            <w:rStyle w:val="Hyperlink"/>
          </w:rPr>
          <w:t>School Sexual Health and Relationship Education: The Views of Young People with Additional Support Needs (2018).</w:t>
        </w:r>
      </w:hyperlink>
      <w:r>
        <w:t xml:space="preserve"> HCYPF was pleased to work with Waverly and some young people from St </w:t>
      </w:r>
      <w:proofErr w:type="spellStart"/>
      <w:r>
        <w:t>Clement’s</w:t>
      </w:r>
      <w:proofErr w:type="spellEnd"/>
      <w:r>
        <w:t xml:space="preserve"> school in an exciting project to design condom packages that give positive messages about disability and sexual health. Check out our Facebook page for more information (</w:t>
      </w:r>
      <w:hyperlink r:id="rId8" w:history="1">
        <w:r w:rsidRPr="00147C40">
          <w:rPr>
            <w:rStyle w:val="Hyperlink"/>
          </w:rPr>
          <w:t>Highland Children’s Forum</w:t>
        </w:r>
      </w:hyperlink>
      <w:r>
        <w:t xml:space="preserve">) </w:t>
      </w:r>
    </w:p>
    <w:p w14:paraId="15B475CD" w14:textId="77777777" w:rsidR="00DF20C3" w:rsidRDefault="00DF20C3"/>
    <w:p w14:paraId="4717ED8C" w14:textId="77777777" w:rsidR="00802595" w:rsidRDefault="00DF20C3">
      <w:r>
        <w:t xml:space="preserve">HCYPF are working with a range of organisations and Stagecoach in Inverness to develop hidden disability awareness raising videos for bus drivers. This project is in the early stages of planning, but is an exciting opportunity to influence travel for people with a range of challenges. </w:t>
      </w:r>
    </w:p>
    <w:p w14:paraId="7C00F6E9" w14:textId="77777777" w:rsidR="00DF20C3" w:rsidRDefault="00DF20C3"/>
    <w:p w14:paraId="4C0D4DCB" w14:textId="77777777" w:rsidR="003734EE" w:rsidRPr="003734EE" w:rsidRDefault="003734EE" w:rsidP="003734EE">
      <w:pPr>
        <w:rPr>
          <w:rFonts w:ascii="Times New Roman" w:eastAsia="Times New Roman" w:hAnsi="Times New Roman" w:cs="Times New Roman"/>
        </w:rPr>
      </w:pPr>
      <w:r w:rsidRPr="003734EE">
        <w:rPr>
          <w:rFonts w:ascii="Calibri" w:eastAsia="Times New Roman" w:hAnsi="Calibri" w:cs="Calibri"/>
          <w:color w:val="212121"/>
          <w:sz w:val="23"/>
          <w:szCs w:val="23"/>
          <w:shd w:val="clear" w:color="auto" w:fill="FFFFFF"/>
        </w:rPr>
        <w:t xml:space="preserve">HCYPF is still looking for more young people to become involved in our recruitment project. This is a project whereby young people have the opportunity to describe a person specification around how a professional in that role would relate to young people and to design activities that will allow young people to get a sense of that personal interaction as part of the recruitment process. </w:t>
      </w:r>
    </w:p>
    <w:p w14:paraId="356E360B" w14:textId="77777777" w:rsidR="00DF20C3" w:rsidRDefault="00DF20C3"/>
    <w:p w14:paraId="601C20E8" w14:textId="77777777" w:rsidR="00DF20C3" w:rsidRDefault="00DF20C3">
      <w:r>
        <w:t xml:space="preserve">If you know of young people who might be interested in </w:t>
      </w:r>
      <w:r w:rsidR="00A56912">
        <w:t>any of these opportunities</w:t>
      </w:r>
      <w:r>
        <w:t xml:space="preserve">, please contact Gillian </w:t>
      </w:r>
      <w:hyperlink r:id="rId9" w:history="1">
        <w:r w:rsidRPr="00FB3E70">
          <w:rPr>
            <w:rStyle w:val="Hyperlink"/>
          </w:rPr>
          <w:t>policy@HCYPF.org</w:t>
        </w:r>
      </w:hyperlink>
      <w:r>
        <w:t xml:space="preserve"> </w:t>
      </w:r>
      <w:r w:rsidR="00A56912">
        <w:t xml:space="preserve">07789680812 or Emma </w:t>
      </w:r>
      <w:hyperlink r:id="rId10" w:history="1">
        <w:r w:rsidR="00A56912" w:rsidRPr="00FB3E70">
          <w:rPr>
            <w:rStyle w:val="Hyperlink"/>
          </w:rPr>
          <w:t>participation@HCYPF.org</w:t>
        </w:r>
      </w:hyperlink>
      <w:r w:rsidR="00A56912">
        <w:t xml:space="preserve"> 07789680811 </w:t>
      </w:r>
    </w:p>
    <w:p w14:paraId="3227471D" w14:textId="77777777" w:rsidR="0010033E" w:rsidRDefault="0010033E"/>
    <w:p w14:paraId="27DFED6B" w14:textId="77777777" w:rsidR="00A56912" w:rsidRDefault="00A56912"/>
    <w:p w14:paraId="54A3D918" w14:textId="77777777" w:rsidR="00A56912" w:rsidRDefault="00A56912" w:rsidP="00A56912">
      <w:pPr>
        <w:pStyle w:val="Heading1"/>
      </w:pPr>
      <w:r>
        <w:t>National News and Consultations</w:t>
      </w:r>
    </w:p>
    <w:p w14:paraId="2CCC428A" w14:textId="77777777" w:rsidR="00DB28DC" w:rsidRDefault="00E5010D" w:rsidP="00DB28DC">
      <w:hyperlink r:id="rId11" w:history="1">
        <w:r w:rsidR="00DB28DC">
          <w:rPr>
            <w:rStyle w:val="Hyperlink"/>
            <w:rFonts w:ascii="Calibri" w:hAnsi="Calibri" w:cs="Calibri"/>
            <w:color w:val="008272"/>
            <w:sz w:val="23"/>
            <w:szCs w:val="23"/>
            <w:shd w:val="clear" w:color="auto" w:fill="FFFFFF"/>
          </w:rPr>
          <w:t>The Care Review Report</w:t>
        </w:r>
      </w:hyperlink>
      <w:r w:rsidR="00DB28DC">
        <w:rPr>
          <w:rFonts w:ascii="Calibri" w:hAnsi="Calibri" w:cs="Calibri"/>
          <w:color w:val="212121"/>
          <w:sz w:val="23"/>
          <w:szCs w:val="23"/>
          <w:shd w:val="clear" w:color="auto" w:fill="FFFFFF"/>
        </w:rPr>
        <w:t xml:space="preserve"> was published yesterday. This welcome report delivers a promise to children and young people that Scotland will do better in terms of support to children and young people who need additional nurture. The child's voice is to be absolutely core to any plans about children's care and support, with a focus on building strong, loving, stable relationships in their lives, particularly with other family members where this is possible. The language of a care system that speaks of "contact" and "respite" is to be consigned to history. Risk of harm has to be balanced with risk of loss of relationships: offering support rather than separation for struggling families where possible. It involves a review of the Children's Hearing system to make it more family friendly. There is an expectation that everyone who works or volunteers with children will be given an understanding of how to be trauma responsive and how to develop positive relationships with the children in our care. This welcome report asks for a big cultural and systemic change to how we support our most vulnerable children. It will take time, (10 years) and resource, but the human and economic arguments mean we cannot afford not to keep the promise. </w:t>
      </w:r>
    </w:p>
    <w:p w14:paraId="33217349" w14:textId="77777777" w:rsidR="00DB28DC" w:rsidRPr="00DB28DC" w:rsidRDefault="00DB28DC" w:rsidP="00DB28DC"/>
    <w:p w14:paraId="2550987B" w14:textId="77777777" w:rsidR="00A56912" w:rsidRDefault="00A56912" w:rsidP="00A56912"/>
    <w:p w14:paraId="1FF65BCF" w14:textId="77777777" w:rsidR="00A56912" w:rsidRDefault="00E5010D" w:rsidP="00A56912">
      <w:hyperlink r:id="rId12" w:history="1">
        <w:r w:rsidR="00A56912" w:rsidRPr="00A56912">
          <w:rPr>
            <w:rStyle w:val="Hyperlink"/>
          </w:rPr>
          <w:t>Early Learning and Childcare Statutory Guidance Consultation</w:t>
        </w:r>
      </w:hyperlink>
      <w:proofErr w:type="gramStart"/>
      <w:r w:rsidR="00A56912">
        <w:t xml:space="preserve">  This</w:t>
      </w:r>
      <w:proofErr w:type="gramEnd"/>
      <w:r w:rsidR="00A56912">
        <w:t xml:space="preserve"> guidance includes reference to deferred entry </w:t>
      </w:r>
      <w:r w:rsidR="00147C40">
        <w:t xml:space="preserve">(Section 47) </w:t>
      </w:r>
      <w:r w:rsidR="00A56912">
        <w:t xml:space="preserve">and </w:t>
      </w:r>
      <w:r w:rsidR="00CB3360">
        <w:t xml:space="preserve">the rights of </w:t>
      </w:r>
      <w:r w:rsidR="00A56912">
        <w:t>children with additional support needs</w:t>
      </w:r>
      <w:r w:rsidR="00CB3360">
        <w:t xml:space="preserve"> (Section 50). </w:t>
      </w:r>
      <w:r w:rsidR="00147C40">
        <w:t>Closing date 4</w:t>
      </w:r>
      <w:r w:rsidR="00147C40" w:rsidRPr="00147C40">
        <w:rPr>
          <w:vertAlign w:val="superscript"/>
        </w:rPr>
        <w:t>th</w:t>
      </w:r>
      <w:r w:rsidR="00147C40">
        <w:t xml:space="preserve"> March 2020</w:t>
      </w:r>
    </w:p>
    <w:p w14:paraId="492CE5B9" w14:textId="77777777" w:rsidR="00CB3360" w:rsidRDefault="00CB3360" w:rsidP="00A56912"/>
    <w:p w14:paraId="5A75B5A9" w14:textId="77777777" w:rsidR="00CB3360" w:rsidRDefault="00CB3360" w:rsidP="00A56912">
      <w:r>
        <w:lastRenderedPageBreak/>
        <w:t xml:space="preserve">The guidance places an onus on Local Authorities to consult with parents of children with additional support needs, whether their children have already entered school, are currently in early years or who are not yet eligible for </w:t>
      </w:r>
      <w:r w:rsidR="00147C40">
        <w:t>funded e</w:t>
      </w:r>
      <w:r>
        <w:t xml:space="preserve">arly years </w:t>
      </w:r>
      <w:r w:rsidR="00147C40">
        <w:t xml:space="preserve">learning and childcare to ensure their design and delivery of services meets the additional needs of children. </w:t>
      </w:r>
    </w:p>
    <w:p w14:paraId="70C6EADC" w14:textId="77777777" w:rsidR="00147C40" w:rsidRDefault="00147C40" w:rsidP="00A56912"/>
    <w:p w14:paraId="1A2CEB4B" w14:textId="77777777" w:rsidR="00CB3360" w:rsidRDefault="00CB3360" w:rsidP="00147C40">
      <w:r>
        <w:t xml:space="preserve">HCYPF raised the issue of deferred entry for those children whose birthdays fall between the start of the school year and end of December. These children are not only less mature if they begin school before their fifth birthday, but will also have had two terms less than others of free early learning and childcare. While Local Authorities are not obliged to fund an additional year of early learning and childcare for that year, The Highland Council has agreed that if a family decides to defer a child who is not yet five from starting school, that it will provide funding for that child. </w:t>
      </w:r>
    </w:p>
    <w:p w14:paraId="484B48FA" w14:textId="77777777" w:rsidR="00147C40" w:rsidRDefault="00147C40" w:rsidP="00A56912"/>
    <w:p w14:paraId="0B3B8986" w14:textId="77777777" w:rsidR="00147C40" w:rsidRDefault="00E5010D" w:rsidP="00147C40">
      <w:hyperlink r:id="rId13" w:history="1">
        <w:r w:rsidR="00147C40" w:rsidRPr="00147C40">
          <w:rPr>
            <w:rStyle w:val="Hyperlink"/>
          </w:rPr>
          <w:t>Parental Involvement Act – Statutory Guidance</w:t>
        </w:r>
      </w:hyperlink>
      <w:r w:rsidR="00147C40">
        <w:t xml:space="preserve"> Closing date 30</w:t>
      </w:r>
      <w:r w:rsidR="00147C40" w:rsidRPr="00147C40">
        <w:rPr>
          <w:vertAlign w:val="superscript"/>
        </w:rPr>
        <w:t>th</w:t>
      </w:r>
      <w:r w:rsidR="00147C40">
        <w:t xml:space="preserve"> April 2020 </w:t>
      </w:r>
    </w:p>
    <w:p w14:paraId="06177FF9" w14:textId="77777777" w:rsidR="00147C40" w:rsidRDefault="00147C40" w:rsidP="00A56912"/>
    <w:p w14:paraId="4E951FF7" w14:textId="77777777" w:rsidR="00CB3360" w:rsidRDefault="00CB3360" w:rsidP="00A56912"/>
    <w:p w14:paraId="49F81C86" w14:textId="77777777" w:rsidR="00CB3360" w:rsidRDefault="00CB3360" w:rsidP="00A56912">
      <w:r>
        <w:br/>
      </w:r>
    </w:p>
    <w:p w14:paraId="4E6B19B2" w14:textId="77777777" w:rsidR="00CB3360" w:rsidRDefault="00CB3360" w:rsidP="00147C40"/>
    <w:p w14:paraId="7DC59368" w14:textId="77777777" w:rsidR="00A56912" w:rsidRDefault="00147C40" w:rsidP="00147C40">
      <w:pPr>
        <w:rPr>
          <w:rFonts w:ascii="Arial" w:hAnsi="Arial" w:cs="Arial"/>
          <w:color w:val="000000"/>
          <w:shd w:val="clear" w:color="auto" w:fill="FFFFFF"/>
        </w:rPr>
      </w:pPr>
      <w:r>
        <w:rPr>
          <w:rFonts w:ascii="Arial" w:hAnsi="Arial" w:cs="Arial"/>
          <w:color w:val="000000"/>
          <w:shd w:val="clear" w:color="auto" w:fill="FFFFFF"/>
        </w:rPr>
        <w:t>“</w:t>
      </w:r>
      <w:r w:rsidRPr="00147C40">
        <w:rPr>
          <w:rFonts w:ascii="Arial" w:hAnsi="Arial" w:cs="Arial"/>
          <w:color w:val="000000"/>
          <w:shd w:val="clear" w:color="auto" w:fill="FFFFFF"/>
        </w:rPr>
        <w:t>This new draft guidance explains the purpose of the legislation and the duties placed upon Education Authorities, schools and headteachers to involve and engage parents in their children’s learning and the life and work of our schools.</w:t>
      </w:r>
      <w:r>
        <w:rPr>
          <w:rFonts w:ascii="Arial" w:hAnsi="Arial" w:cs="Arial"/>
          <w:color w:val="000000"/>
          <w:shd w:val="clear" w:color="auto" w:fill="FFFFFF"/>
        </w:rPr>
        <w:t>”</w:t>
      </w:r>
    </w:p>
    <w:p w14:paraId="1FB50381" w14:textId="77777777" w:rsidR="00147C40" w:rsidRDefault="00147C40" w:rsidP="00147C40"/>
    <w:p w14:paraId="7E54361D" w14:textId="77777777" w:rsidR="00147C40" w:rsidRDefault="00E5010D" w:rsidP="00147C40">
      <w:hyperlink r:id="rId14" w:history="1">
        <w:r w:rsidR="00147C40" w:rsidRPr="00147C40">
          <w:rPr>
            <w:rStyle w:val="Hyperlink"/>
          </w:rPr>
          <w:t>Gender Recognition Reform (Scotland) Bill</w:t>
        </w:r>
      </w:hyperlink>
      <w:proofErr w:type="gramStart"/>
      <w:r w:rsidR="00147C40">
        <w:t xml:space="preserve">    Closing</w:t>
      </w:r>
      <w:proofErr w:type="gramEnd"/>
      <w:r w:rsidR="00147C40">
        <w:t xml:space="preserve"> date 17</w:t>
      </w:r>
      <w:r w:rsidR="00147C40" w:rsidRPr="00147C40">
        <w:rPr>
          <w:vertAlign w:val="superscript"/>
        </w:rPr>
        <w:t>th</w:t>
      </w:r>
      <w:r w:rsidR="00147C40">
        <w:t xml:space="preserve"> March 2020</w:t>
      </w:r>
    </w:p>
    <w:p w14:paraId="7FACF6F5" w14:textId="77777777" w:rsidR="00147C40" w:rsidRDefault="00147C40" w:rsidP="00147C40"/>
    <w:p w14:paraId="298B2218" w14:textId="77777777" w:rsidR="00147C40" w:rsidRDefault="00147C40" w:rsidP="00147C40">
      <w:pPr>
        <w:rPr>
          <w:rFonts w:ascii="Calibri" w:eastAsia="Times New Roman" w:hAnsi="Calibri" w:cs="Calibri"/>
          <w:color w:val="333333"/>
          <w:shd w:val="clear" w:color="auto" w:fill="FFFFFF"/>
        </w:rPr>
      </w:pPr>
      <w:r>
        <w:rPr>
          <w:rFonts w:ascii="Calibri" w:eastAsia="Times New Roman" w:hAnsi="Calibri" w:cs="Calibri"/>
          <w:color w:val="333333"/>
          <w:shd w:val="clear" w:color="auto" w:fill="FFFFFF"/>
        </w:rPr>
        <w:t>“</w:t>
      </w:r>
      <w:r w:rsidRPr="00147C40">
        <w:rPr>
          <w:rFonts w:ascii="Calibri" w:eastAsia="Times New Roman" w:hAnsi="Calibri" w:cs="Calibri"/>
          <w:color w:val="333333"/>
          <w:shd w:val="clear" w:color="auto" w:fill="FFFFFF"/>
        </w:rPr>
        <w:t>The draft Bill reforms the process by which trans people gain legal recognition of their lived gender through a gender recognition certificate.</w:t>
      </w:r>
      <w:r>
        <w:rPr>
          <w:rFonts w:ascii="Calibri" w:eastAsia="Times New Roman" w:hAnsi="Calibri" w:cs="Calibri"/>
          <w:color w:val="333333"/>
          <w:shd w:val="clear" w:color="auto" w:fill="FFFFFF"/>
        </w:rPr>
        <w:t>”</w:t>
      </w:r>
    </w:p>
    <w:p w14:paraId="59A7CDC1" w14:textId="77777777" w:rsidR="00147C40" w:rsidRDefault="00147C40" w:rsidP="00147C40">
      <w:pPr>
        <w:rPr>
          <w:rFonts w:ascii="Calibri" w:eastAsia="Times New Roman" w:hAnsi="Calibri" w:cs="Calibri"/>
        </w:rPr>
      </w:pPr>
    </w:p>
    <w:p w14:paraId="158D598E" w14:textId="77777777" w:rsidR="00147C40" w:rsidRPr="00147C40" w:rsidRDefault="00147C40" w:rsidP="00147C40">
      <w:pPr>
        <w:rPr>
          <w:rFonts w:ascii="Calibri" w:eastAsia="Times New Roman" w:hAnsi="Calibri" w:cs="Calibri"/>
        </w:rPr>
      </w:pPr>
      <w:r>
        <w:rPr>
          <w:rFonts w:ascii="Calibri" w:eastAsia="Times New Roman" w:hAnsi="Calibri" w:cs="Calibri"/>
        </w:rPr>
        <w:t xml:space="preserve">Included in this consultation is a question about the age limit for application for a Gender Recognition Certificate. </w:t>
      </w:r>
    </w:p>
    <w:p w14:paraId="6AB15A66" w14:textId="77777777" w:rsidR="00147C40" w:rsidRPr="00147C40" w:rsidRDefault="00147C40" w:rsidP="00147C40">
      <w:r>
        <w:t xml:space="preserve"> </w:t>
      </w:r>
    </w:p>
    <w:sectPr w:rsidR="00147C40" w:rsidRPr="00147C40" w:rsidSect="00D80FD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E97"/>
    <w:rsid w:val="0010033E"/>
    <w:rsid w:val="00147C40"/>
    <w:rsid w:val="001A29EF"/>
    <w:rsid w:val="002B1696"/>
    <w:rsid w:val="00357BF8"/>
    <w:rsid w:val="003734EE"/>
    <w:rsid w:val="00443E97"/>
    <w:rsid w:val="00725687"/>
    <w:rsid w:val="00802595"/>
    <w:rsid w:val="00A13BA3"/>
    <w:rsid w:val="00A56912"/>
    <w:rsid w:val="00B5470C"/>
    <w:rsid w:val="00CB3360"/>
    <w:rsid w:val="00CC607E"/>
    <w:rsid w:val="00D80FD4"/>
    <w:rsid w:val="00DB28DC"/>
    <w:rsid w:val="00DE4EB7"/>
    <w:rsid w:val="00DF20C3"/>
    <w:rsid w:val="00E5010D"/>
    <w:rsid w:val="00F36D7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A9EC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16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16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EB7"/>
    <w:rPr>
      <w:color w:val="0563C1" w:themeColor="hyperlink"/>
      <w:u w:val="single"/>
    </w:rPr>
  </w:style>
  <w:style w:type="character" w:customStyle="1" w:styleId="UnresolvedMention">
    <w:name w:val="Unresolved Mention"/>
    <w:basedOn w:val="DefaultParagraphFont"/>
    <w:uiPriority w:val="99"/>
    <w:semiHidden/>
    <w:unhideWhenUsed/>
    <w:rsid w:val="00DE4EB7"/>
    <w:rPr>
      <w:color w:val="605E5C"/>
      <w:shd w:val="clear" w:color="auto" w:fill="E1DFDD"/>
    </w:rPr>
  </w:style>
  <w:style w:type="character" w:customStyle="1" w:styleId="Heading1Char">
    <w:name w:val="Heading 1 Char"/>
    <w:basedOn w:val="DefaultParagraphFont"/>
    <w:link w:val="Heading1"/>
    <w:uiPriority w:val="9"/>
    <w:rsid w:val="002B169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169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DB28DC"/>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B169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B169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E4EB7"/>
    <w:rPr>
      <w:color w:val="0563C1" w:themeColor="hyperlink"/>
      <w:u w:val="single"/>
    </w:rPr>
  </w:style>
  <w:style w:type="character" w:customStyle="1" w:styleId="UnresolvedMention">
    <w:name w:val="Unresolved Mention"/>
    <w:basedOn w:val="DefaultParagraphFont"/>
    <w:uiPriority w:val="99"/>
    <w:semiHidden/>
    <w:unhideWhenUsed/>
    <w:rsid w:val="00DE4EB7"/>
    <w:rPr>
      <w:color w:val="605E5C"/>
      <w:shd w:val="clear" w:color="auto" w:fill="E1DFDD"/>
    </w:rPr>
  </w:style>
  <w:style w:type="character" w:customStyle="1" w:styleId="Heading1Char">
    <w:name w:val="Heading 1 Char"/>
    <w:basedOn w:val="DefaultParagraphFont"/>
    <w:link w:val="Heading1"/>
    <w:uiPriority w:val="9"/>
    <w:rsid w:val="002B169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B1696"/>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DB28D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689432">
      <w:bodyDiv w:val="1"/>
      <w:marLeft w:val="0"/>
      <w:marRight w:val="0"/>
      <w:marTop w:val="0"/>
      <w:marBottom w:val="0"/>
      <w:divBdr>
        <w:top w:val="none" w:sz="0" w:space="0" w:color="auto"/>
        <w:left w:val="none" w:sz="0" w:space="0" w:color="auto"/>
        <w:bottom w:val="none" w:sz="0" w:space="0" w:color="auto"/>
        <w:right w:val="none" w:sz="0" w:space="0" w:color="auto"/>
      </w:divBdr>
    </w:div>
    <w:div w:id="578563202">
      <w:bodyDiv w:val="1"/>
      <w:marLeft w:val="0"/>
      <w:marRight w:val="0"/>
      <w:marTop w:val="0"/>
      <w:marBottom w:val="0"/>
      <w:divBdr>
        <w:top w:val="none" w:sz="0" w:space="0" w:color="auto"/>
        <w:left w:val="none" w:sz="0" w:space="0" w:color="auto"/>
        <w:bottom w:val="none" w:sz="0" w:space="0" w:color="auto"/>
        <w:right w:val="none" w:sz="0" w:space="0" w:color="auto"/>
      </w:divBdr>
    </w:div>
    <w:div w:id="853687353">
      <w:bodyDiv w:val="1"/>
      <w:marLeft w:val="0"/>
      <w:marRight w:val="0"/>
      <w:marTop w:val="0"/>
      <w:marBottom w:val="0"/>
      <w:divBdr>
        <w:top w:val="none" w:sz="0" w:space="0" w:color="auto"/>
        <w:left w:val="none" w:sz="0" w:space="0" w:color="auto"/>
        <w:bottom w:val="none" w:sz="0" w:space="0" w:color="auto"/>
        <w:right w:val="none" w:sz="0" w:space="0" w:color="auto"/>
      </w:divBdr>
    </w:div>
    <w:div w:id="1301571818">
      <w:bodyDiv w:val="1"/>
      <w:marLeft w:val="0"/>
      <w:marRight w:val="0"/>
      <w:marTop w:val="0"/>
      <w:marBottom w:val="0"/>
      <w:divBdr>
        <w:top w:val="none" w:sz="0" w:space="0" w:color="auto"/>
        <w:left w:val="none" w:sz="0" w:space="0" w:color="auto"/>
        <w:bottom w:val="none" w:sz="0" w:space="0" w:color="auto"/>
        <w:right w:val="none" w:sz="0" w:space="0" w:color="auto"/>
      </w:divBdr>
    </w:div>
    <w:div w:id="1401052766">
      <w:bodyDiv w:val="1"/>
      <w:marLeft w:val="0"/>
      <w:marRight w:val="0"/>
      <w:marTop w:val="0"/>
      <w:marBottom w:val="0"/>
      <w:divBdr>
        <w:top w:val="none" w:sz="0" w:space="0" w:color="auto"/>
        <w:left w:val="none" w:sz="0" w:space="0" w:color="auto"/>
        <w:bottom w:val="none" w:sz="0" w:space="0" w:color="auto"/>
        <w:right w:val="none" w:sz="0" w:space="0" w:color="auto"/>
      </w:divBdr>
    </w:div>
    <w:div w:id="1432702951">
      <w:bodyDiv w:val="1"/>
      <w:marLeft w:val="0"/>
      <w:marRight w:val="0"/>
      <w:marTop w:val="0"/>
      <w:marBottom w:val="0"/>
      <w:divBdr>
        <w:top w:val="none" w:sz="0" w:space="0" w:color="auto"/>
        <w:left w:val="none" w:sz="0" w:space="0" w:color="auto"/>
        <w:bottom w:val="none" w:sz="0" w:space="0" w:color="auto"/>
        <w:right w:val="none" w:sz="0" w:space="0" w:color="auto"/>
      </w:divBdr>
    </w:div>
    <w:div w:id="1640111228">
      <w:bodyDiv w:val="1"/>
      <w:marLeft w:val="0"/>
      <w:marRight w:val="0"/>
      <w:marTop w:val="0"/>
      <w:marBottom w:val="0"/>
      <w:divBdr>
        <w:top w:val="none" w:sz="0" w:space="0" w:color="auto"/>
        <w:left w:val="none" w:sz="0" w:space="0" w:color="auto"/>
        <w:bottom w:val="none" w:sz="0" w:space="0" w:color="auto"/>
        <w:right w:val="none" w:sz="0" w:space="0" w:color="auto"/>
      </w:divBdr>
    </w:div>
    <w:div w:id="1666663383">
      <w:bodyDiv w:val="1"/>
      <w:marLeft w:val="0"/>
      <w:marRight w:val="0"/>
      <w:marTop w:val="0"/>
      <w:marBottom w:val="0"/>
      <w:divBdr>
        <w:top w:val="none" w:sz="0" w:space="0" w:color="auto"/>
        <w:left w:val="none" w:sz="0" w:space="0" w:color="auto"/>
        <w:bottom w:val="none" w:sz="0" w:space="0" w:color="auto"/>
        <w:right w:val="none" w:sz="0" w:space="0" w:color="auto"/>
      </w:divBdr>
    </w:div>
    <w:div w:id="168887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carereview.scot/independent-care-review-reports/" TargetMode="External"/><Relationship Id="rId12" Type="http://schemas.openxmlformats.org/officeDocument/2006/relationships/hyperlink" Target="https://consult.gov.scot/children-and-families/early-learning-and-childcare-statutory-guidance/" TargetMode="External"/><Relationship Id="rId13" Type="http://schemas.openxmlformats.org/officeDocument/2006/relationships/hyperlink" Target="https://consult.gov.scot/learning-directorate/parental-involvement-act/" TargetMode="External"/><Relationship Id="rId14" Type="http://schemas.openxmlformats.org/officeDocument/2006/relationships/hyperlink" Target="https://www.gov.scot/publications/gender-recognition-reform-scotland-bill-consultation-scottish-government/pages/1/"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policy@HCYPF.org" TargetMode="External"/><Relationship Id="rId6" Type="http://schemas.openxmlformats.org/officeDocument/2006/relationships/hyperlink" Target="mailto:policy@HCYPF.org" TargetMode="External"/><Relationship Id="rId7" Type="http://schemas.openxmlformats.org/officeDocument/2006/relationships/hyperlink" Target="https://hcypf.org/userfiles/file/hcf_reports/SHARE-for-ASN-Consultation-Report.pdf" TargetMode="External"/><Relationship Id="rId8" Type="http://schemas.openxmlformats.org/officeDocument/2006/relationships/hyperlink" Target="https://www.facebook.com/Highland-Childrens-Forum-200183650107294/" TargetMode="External"/><Relationship Id="rId9" Type="http://schemas.openxmlformats.org/officeDocument/2006/relationships/hyperlink" Target="mailto:policy@HCYPF.org" TargetMode="External"/><Relationship Id="rId10" Type="http://schemas.openxmlformats.org/officeDocument/2006/relationships/hyperlink" Target="mailto:participation@HCYP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1915</Words>
  <Characters>10916</Characters>
  <Application>Microsoft Macintosh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Highland Children's Forum</Company>
  <LinksUpToDate>false</LinksUpToDate>
  <CharactersWithSpaces>12806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Newman</dc:creator>
  <cp:keywords/>
  <dc:description/>
  <cp:lastModifiedBy>Anne Gillian Newman</cp:lastModifiedBy>
  <cp:revision>2</cp:revision>
  <dcterms:created xsi:type="dcterms:W3CDTF">2020-03-24T11:39:00Z</dcterms:created>
  <dcterms:modified xsi:type="dcterms:W3CDTF">2020-03-24T11:39:00Z</dcterms:modified>
</cp:coreProperties>
</file>